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7ED2E" w14:textId="77777777" w:rsidR="00E5041B" w:rsidRDefault="00E5041B" w:rsidP="006231E2">
      <w:pPr>
        <w:ind w:left="-284"/>
      </w:pPr>
    </w:p>
    <w:p w14:paraId="2B02D4A1" w14:textId="77777777" w:rsidR="00E5041B" w:rsidRDefault="00E5041B" w:rsidP="006231E2">
      <w:pPr>
        <w:ind w:left="-284"/>
      </w:pPr>
    </w:p>
    <w:p w14:paraId="26A3F2F1" w14:textId="77777777" w:rsidR="00E5041B" w:rsidRDefault="00E5041B" w:rsidP="006231E2">
      <w:pPr>
        <w:ind w:left="-284"/>
      </w:pPr>
    </w:p>
    <w:p w14:paraId="7AABC1D7" w14:textId="77777777" w:rsidR="00264DC6" w:rsidRDefault="00264DC6" w:rsidP="006231E2">
      <w:pPr>
        <w:ind w:left="-284"/>
      </w:pPr>
    </w:p>
    <w:p w14:paraId="354C6627" w14:textId="2CC22252" w:rsidR="007E3B3D" w:rsidRDefault="00264DC6" w:rsidP="007E3B3D">
      <w:pPr>
        <w:ind w:left="-284"/>
      </w:pPr>
      <w:r>
        <w:tab/>
      </w:r>
      <w:r>
        <w:tab/>
      </w:r>
      <w:r>
        <w:tab/>
      </w:r>
      <w:r>
        <w:tab/>
      </w:r>
      <w:r>
        <w:tab/>
      </w:r>
      <w:r>
        <w:tab/>
      </w:r>
      <w:r>
        <w:tab/>
      </w:r>
      <w:r>
        <w:tab/>
      </w:r>
      <w:r>
        <w:tab/>
      </w:r>
      <w:r>
        <w:tab/>
      </w:r>
      <w:r>
        <w:tab/>
      </w:r>
      <w:r>
        <w:tab/>
      </w:r>
      <w:r>
        <w:tab/>
      </w:r>
      <w:r>
        <w:tab/>
      </w:r>
      <w:r>
        <w:tab/>
      </w:r>
      <w:r>
        <w:tab/>
      </w:r>
      <w:r>
        <w:tab/>
      </w:r>
      <w:r>
        <w:tab/>
      </w:r>
    </w:p>
    <w:p w14:paraId="2A386173" w14:textId="66F7F4EA" w:rsidR="006231E2" w:rsidRPr="007E3B3D" w:rsidRDefault="00264DC6" w:rsidP="007E3B3D">
      <w:pPr>
        <w:ind w:left="-284"/>
        <w:rPr>
          <w:sz w:val="24"/>
          <w:szCs w:val="24"/>
        </w:rPr>
      </w:pPr>
      <w:r w:rsidRPr="007E3B3D">
        <w:rPr>
          <w:sz w:val="40"/>
          <w:szCs w:val="40"/>
        </w:rPr>
        <w:t>Te</w:t>
      </w:r>
      <w:r>
        <w:rPr>
          <w:sz w:val="40"/>
          <w:szCs w:val="40"/>
        </w:rPr>
        <w:t>r</w:t>
      </w:r>
      <w:r w:rsidRPr="007E3B3D">
        <w:rPr>
          <w:sz w:val="40"/>
          <w:szCs w:val="40"/>
        </w:rPr>
        <w:t xml:space="preserve">ms and Conditions Summary                                                                                 </w:t>
      </w:r>
      <w:r>
        <w:tab/>
      </w:r>
      <w:r>
        <w:tab/>
      </w:r>
      <w:r>
        <w:tab/>
      </w:r>
      <w:r>
        <w:tab/>
      </w:r>
      <w:r>
        <w:tab/>
      </w:r>
      <w:r>
        <w:tab/>
      </w:r>
      <w:r>
        <w:tab/>
      </w:r>
      <w:r>
        <w:tab/>
      </w:r>
      <w:r>
        <w:tab/>
      </w:r>
      <w:r>
        <w:tab/>
      </w:r>
      <w:r>
        <w:tab/>
      </w:r>
      <w:r>
        <w:tab/>
      </w:r>
      <w:r>
        <w:tab/>
        <w:t xml:space="preserve">    </w:t>
      </w:r>
      <w:r w:rsidRPr="007E3B3D">
        <w:rPr>
          <w:sz w:val="24"/>
          <w:szCs w:val="24"/>
        </w:rPr>
        <w:t>Y</w:t>
      </w:r>
      <w:r w:rsidR="006231E2" w:rsidRPr="007E3B3D">
        <w:rPr>
          <w:sz w:val="24"/>
          <w:szCs w:val="24"/>
        </w:rPr>
        <w:t xml:space="preserve">ou will receive a contract detailing your specific terms and conditions in due course.  In the </w:t>
      </w:r>
      <w:r w:rsidR="00B40CD7" w:rsidRPr="007E3B3D">
        <w:rPr>
          <w:sz w:val="24"/>
          <w:szCs w:val="24"/>
        </w:rPr>
        <w:t>mean</w:t>
      </w:r>
      <w:r w:rsidR="00B40CD7">
        <w:rPr>
          <w:sz w:val="24"/>
          <w:szCs w:val="24"/>
        </w:rPr>
        <w:t>t</w:t>
      </w:r>
      <w:r w:rsidR="00B40CD7" w:rsidRPr="007E3B3D">
        <w:rPr>
          <w:sz w:val="24"/>
          <w:szCs w:val="24"/>
        </w:rPr>
        <w:t>ime</w:t>
      </w:r>
      <w:r w:rsidR="006231E2" w:rsidRPr="007E3B3D">
        <w:rPr>
          <w:sz w:val="24"/>
          <w:szCs w:val="24"/>
        </w:rPr>
        <w:t xml:space="preserve"> here are the main terms we offer to the majority of our staff.  This document is not contractual and should only be used as an indication of the terms and conditions you will be employed on.</w:t>
      </w:r>
    </w:p>
    <w:p w14:paraId="4FFF347F" w14:textId="77777777" w:rsidR="006231E2" w:rsidRPr="007E3B3D" w:rsidRDefault="006231E2" w:rsidP="003043BE">
      <w:pPr>
        <w:rPr>
          <w:sz w:val="24"/>
          <w:szCs w:val="24"/>
        </w:rPr>
      </w:pPr>
    </w:p>
    <w:tbl>
      <w:tblPr>
        <w:tblStyle w:val="TableGrid"/>
        <w:tblW w:w="9640" w:type="dxa"/>
        <w:tblInd w:w="-289" w:type="dxa"/>
        <w:tblLayout w:type="fixed"/>
        <w:tblLook w:val="04A0" w:firstRow="1" w:lastRow="0" w:firstColumn="1" w:lastColumn="0" w:noHBand="0" w:noVBand="1"/>
      </w:tblPr>
      <w:tblGrid>
        <w:gridCol w:w="4112"/>
        <w:gridCol w:w="5528"/>
      </w:tblGrid>
      <w:tr w:rsidR="003043BE" w:rsidRPr="00264DC6" w14:paraId="3119572D" w14:textId="77777777" w:rsidTr="007E3B3D">
        <w:tc>
          <w:tcPr>
            <w:tcW w:w="4112" w:type="dxa"/>
          </w:tcPr>
          <w:p w14:paraId="0C8DBD10" w14:textId="22CD632C" w:rsidR="003043BE" w:rsidRPr="007E3B3D" w:rsidRDefault="003043BE" w:rsidP="00920C6B">
            <w:pPr>
              <w:rPr>
                <w:b/>
                <w:sz w:val="24"/>
                <w:szCs w:val="24"/>
              </w:rPr>
            </w:pPr>
            <w:r w:rsidRPr="007E3B3D">
              <w:rPr>
                <w:sz w:val="24"/>
                <w:szCs w:val="24"/>
              </w:rPr>
              <w:br w:type="page"/>
            </w:r>
            <w:r w:rsidRPr="007E3B3D">
              <w:rPr>
                <w:sz w:val="24"/>
                <w:szCs w:val="24"/>
              </w:rPr>
              <w:br w:type="page"/>
            </w:r>
            <w:r w:rsidRPr="007E3B3D">
              <w:rPr>
                <w:noProof/>
                <w:sz w:val="24"/>
                <w:szCs w:val="24"/>
              </w:rPr>
              <w:drawing>
                <wp:anchor distT="0" distB="0" distL="114300" distR="114300" simplePos="0" relativeHeight="251659264" behindDoc="0" locked="1" layoutInCell="1" allowOverlap="1" wp14:anchorId="21036C6B" wp14:editId="3FCE08C5">
                  <wp:simplePos x="0" y="0"/>
                  <wp:positionH relativeFrom="page">
                    <wp:posOffset>-6985</wp:posOffset>
                  </wp:positionH>
                  <wp:positionV relativeFrom="margin">
                    <wp:posOffset>-2424430</wp:posOffset>
                  </wp:positionV>
                  <wp:extent cx="474345" cy="714375"/>
                  <wp:effectExtent l="0" t="0" r="1905" b="9525"/>
                  <wp:wrapNone/>
                  <wp:docPr id="10" name="Picture 4" descr="NT Letterhead E le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T Letterhead E lea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434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7E3B3D">
              <w:rPr>
                <w:b/>
                <w:sz w:val="24"/>
                <w:szCs w:val="24"/>
              </w:rPr>
              <w:t>Terms and conditions</w:t>
            </w:r>
          </w:p>
        </w:tc>
        <w:tc>
          <w:tcPr>
            <w:tcW w:w="5528" w:type="dxa"/>
          </w:tcPr>
          <w:p w14:paraId="349AC8E2" w14:textId="77777777" w:rsidR="003043BE" w:rsidRPr="007E3B3D" w:rsidRDefault="003043BE" w:rsidP="00920C6B">
            <w:pPr>
              <w:rPr>
                <w:b/>
                <w:sz w:val="24"/>
                <w:szCs w:val="24"/>
              </w:rPr>
            </w:pPr>
            <w:r w:rsidRPr="007E3B3D">
              <w:rPr>
                <w:b/>
                <w:sz w:val="24"/>
                <w:szCs w:val="24"/>
              </w:rPr>
              <w:t>Detail</w:t>
            </w:r>
          </w:p>
        </w:tc>
      </w:tr>
      <w:tr w:rsidR="003043BE" w:rsidRPr="00264DC6" w14:paraId="72C32B47" w14:textId="77777777" w:rsidTr="007E3B3D">
        <w:tc>
          <w:tcPr>
            <w:tcW w:w="4112" w:type="dxa"/>
          </w:tcPr>
          <w:p w14:paraId="3432215B" w14:textId="3FFA1C28" w:rsidR="003043BE" w:rsidRPr="007E3B3D" w:rsidRDefault="003043BE" w:rsidP="00920C6B">
            <w:pPr>
              <w:rPr>
                <w:sz w:val="24"/>
                <w:szCs w:val="24"/>
              </w:rPr>
            </w:pPr>
            <w:r w:rsidRPr="007E3B3D">
              <w:rPr>
                <w:sz w:val="24"/>
                <w:szCs w:val="24"/>
              </w:rPr>
              <w:t xml:space="preserve">The name of the employer </w:t>
            </w:r>
          </w:p>
        </w:tc>
        <w:tc>
          <w:tcPr>
            <w:tcW w:w="5528" w:type="dxa"/>
          </w:tcPr>
          <w:p w14:paraId="023668E5" w14:textId="77777777" w:rsidR="003043BE" w:rsidRPr="007E3B3D" w:rsidRDefault="003043BE" w:rsidP="00920C6B">
            <w:pPr>
              <w:rPr>
                <w:sz w:val="24"/>
                <w:szCs w:val="24"/>
              </w:rPr>
            </w:pPr>
            <w:r w:rsidRPr="007E3B3D">
              <w:rPr>
                <w:sz w:val="24"/>
                <w:szCs w:val="24"/>
              </w:rPr>
              <w:t>The National Trust</w:t>
            </w:r>
          </w:p>
          <w:p w14:paraId="7C62BB95" w14:textId="77777777" w:rsidR="003043BE" w:rsidRPr="007E3B3D" w:rsidRDefault="003043BE" w:rsidP="00920C6B">
            <w:pPr>
              <w:rPr>
                <w:sz w:val="24"/>
                <w:szCs w:val="24"/>
              </w:rPr>
            </w:pPr>
          </w:p>
        </w:tc>
      </w:tr>
      <w:tr w:rsidR="003043BE" w:rsidRPr="00264DC6" w14:paraId="055E54FE" w14:textId="77777777" w:rsidTr="007E3B3D">
        <w:tc>
          <w:tcPr>
            <w:tcW w:w="4112" w:type="dxa"/>
          </w:tcPr>
          <w:p w14:paraId="44604624" w14:textId="7916F827" w:rsidR="003043BE" w:rsidRPr="007E3B3D" w:rsidRDefault="003043BE" w:rsidP="00920C6B">
            <w:pPr>
              <w:rPr>
                <w:sz w:val="24"/>
                <w:szCs w:val="24"/>
              </w:rPr>
            </w:pPr>
            <w:r w:rsidRPr="007E3B3D">
              <w:rPr>
                <w:sz w:val="24"/>
                <w:szCs w:val="24"/>
              </w:rPr>
              <w:t xml:space="preserve">The name of the employee </w:t>
            </w:r>
          </w:p>
        </w:tc>
        <w:tc>
          <w:tcPr>
            <w:tcW w:w="5528" w:type="dxa"/>
          </w:tcPr>
          <w:p w14:paraId="3C6FBCF4" w14:textId="77777777" w:rsidR="003043BE" w:rsidRPr="007E3B3D" w:rsidRDefault="003043BE" w:rsidP="00920C6B">
            <w:pPr>
              <w:rPr>
                <w:sz w:val="24"/>
                <w:szCs w:val="24"/>
              </w:rPr>
            </w:pPr>
            <w:r w:rsidRPr="007E3B3D">
              <w:rPr>
                <w:sz w:val="24"/>
                <w:szCs w:val="24"/>
              </w:rPr>
              <w:t>You, as specified on your Proof of Identification evidence</w:t>
            </w:r>
          </w:p>
          <w:p w14:paraId="25B0A95E" w14:textId="77777777" w:rsidR="003043BE" w:rsidRPr="007E3B3D" w:rsidRDefault="003043BE" w:rsidP="00920C6B">
            <w:pPr>
              <w:rPr>
                <w:sz w:val="24"/>
                <w:szCs w:val="24"/>
              </w:rPr>
            </w:pPr>
          </w:p>
        </w:tc>
      </w:tr>
      <w:tr w:rsidR="003043BE" w:rsidRPr="00264DC6" w14:paraId="4CA97C40" w14:textId="77777777" w:rsidTr="007E3B3D">
        <w:tc>
          <w:tcPr>
            <w:tcW w:w="4112" w:type="dxa"/>
          </w:tcPr>
          <w:p w14:paraId="0EEF3F96" w14:textId="77777777" w:rsidR="003043BE" w:rsidRPr="007E3B3D" w:rsidRDefault="003043BE" w:rsidP="00920C6B">
            <w:pPr>
              <w:rPr>
                <w:sz w:val="24"/>
                <w:szCs w:val="24"/>
              </w:rPr>
            </w:pPr>
            <w:r w:rsidRPr="007E3B3D">
              <w:rPr>
                <w:sz w:val="24"/>
                <w:szCs w:val="24"/>
              </w:rPr>
              <w:t xml:space="preserve">The date when employment/engagement began </w:t>
            </w:r>
          </w:p>
        </w:tc>
        <w:tc>
          <w:tcPr>
            <w:tcW w:w="5528" w:type="dxa"/>
          </w:tcPr>
          <w:p w14:paraId="0B671086" w14:textId="77777777" w:rsidR="003043BE" w:rsidRPr="007E3B3D" w:rsidRDefault="003043BE" w:rsidP="00920C6B">
            <w:pPr>
              <w:rPr>
                <w:sz w:val="24"/>
                <w:szCs w:val="24"/>
              </w:rPr>
            </w:pPr>
            <w:r w:rsidRPr="007E3B3D">
              <w:rPr>
                <w:sz w:val="24"/>
                <w:szCs w:val="24"/>
              </w:rPr>
              <w:t xml:space="preserve">This will be the first day of your employment with the National Trust as agreed with your line manager </w:t>
            </w:r>
          </w:p>
          <w:p w14:paraId="0BF18C8C" w14:textId="77777777" w:rsidR="003043BE" w:rsidRPr="007E3B3D" w:rsidRDefault="003043BE" w:rsidP="00920C6B">
            <w:pPr>
              <w:rPr>
                <w:sz w:val="24"/>
                <w:szCs w:val="24"/>
              </w:rPr>
            </w:pPr>
          </w:p>
        </w:tc>
      </w:tr>
      <w:tr w:rsidR="003043BE" w:rsidRPr="00264DC6" w14:paraId="1508AF8A" w14:textId="77777777" w:rsidTr="007E3B3D">
        <w:tc>
          <w:tcPr>
            <w:tcW w:w="4112" w:type="dxa"/>
          </w:tcPr>
          <w:p w14:paraId="1D106F3B" w14:textId="013AF745" w:rsidR="003043BE" w:rsidRPr="007E3B3D" w:rsidRDefault="006231E2" w:rsidP="00920C6B">
            <w:pPr>
              <w:rPr>
                <w:sz w:val="24"/>
                <w:szCs w:val="24"/>
              </w:rPr>
            </w:pPr>
            <w:r w:rsidRPr="007E3B3D">
              <w:rPr>
                <w:sz w:val="24"/>
                <w:szCs w:val="24"/>
              </w:rPr>
              <w:t>Continuous service date</w:t>
            </w:r>
            <w:r w:rsidR="003043BE" w:rsidRPr="007E3B3D">
              <w:rPr>
                <w:sz w:val="24"/>
                <w:szCs w:val="24"/>
              </w:rPr>
              <w:t xml:space="preserve"> </w:t>
            </w:r>
          </w:p>
        </w:tc>
        <w:tc>
          <w:tcPr>
            <w:tcW w:w="5528" w:type="dxa"/>
          </w:tcPr>
          <w:p w14:paraId="1A87E4F5" w14:textId="181E6D78" w:rsidR="003043BE" w:rsidRPr="007E3B3D" w:rsidRDefault="006231E2" w:rsidP="00920C6B">
            <w:pPr>
              <w:rPr>
                <w:sz w:val="24"/>
                <w:szCs w:val="24"/>
              </w:rPr>
            </w:pPr>
            <w:r w:rsidRPr="007E3B3D">
              <w:rPr>
                <w:sz w:val="24"/>
                <w:szCs w:val="24"/>
              </w:rPr>
              <w:t xml:space="preserve">This is usually the date you start work with us. </w:t>
            </w:r>
            <w:r w:rsidR="003043BE" w:rsidRPr="007E3B3D">
              <w:rPr>
                <w:sz w:val="24"/>
                <w:szCs w:val="24"/>
              </w:rPr>
              <w:t xml:space="preserve">If you have worked with us before </w:t>
            </w:r>
            <w:r w:rsidRPr="007E3B3D">
              <w:rPr>
                <w:sz w:val="24"/>
                <w:szCs w:val="24"/>
              </w:rPr>
              <w:t xml:space="preserve">without a break </w:t>
            </w:r>
            <w:r w:rsidR="00CF1F1E" w:rsidRPr="007E3B3D">
              <w:rPr>
                <w:sz w:val="24"/>
                <w:szCs w:val="24"/>
              </w:rPr>
              <w:t>you may have an earlier</w:t>
            </w:r>
            <w:r w:rsidR="003043BE" w:rsidRPr="007E3B3D">
              <w:rPr>
                <w:sz w:val="24"/>
                <w:szCs w:val="24"/>
              </w:rPr>
              <w:t xml:space="preserve"> continuous service</w:t>
            </w:r>
            <w:r w:rsidR="00264DC6">
              <w:rPr>
                <w:sz w:val="24"/>
                <w:szCs w:val="24"/>
              </w:rPr>
              <w:t xml:space="preserve"> date</w:t>
            </w:r>
            <w:r w:rsidR="003043BE" w:rsidRPr="007E3B3D">
              <w:rPr>
                <w:sz w:val="24"/>
                <w:szCs w:val="24"/>
              </w:rPr>
              <w:t>. This will be confirmed in your contract of employment</w:t>
            </w:r>
          </w:p>
          <w:p w14:paraId="6A673928" w14:textId="77777777" w:rsidR="003043BE" w:rsidRPr="007E3B3D" w:rsidRDefault="003043BE" w:rsidP="00920C6B">
            <w:pPr>
              <w:rPr>
                <w:sz w:val="24"/>
                <w:szCs w:val="24"/>
              </w:rPr>
            </w:pPr>
          </w:p>
        </w:tc>
      </w:tr>
      <w:tr w:rsidR="003043BE" w:rsidRPr="00264DC6" w14:paraId="4F109285" w14:textId="77777777" w:rsidTr="007E3B3D">
        <w:tc>
          <w:tcPr>
            <w:tcW w:w="4112" w:type="dxa"/>
          </w:tcPr>
          <w:p w14:paraId="09430C37" w14:textId="754AD2BB" w:rsidR="003043BE" w:rsidRPr="007E3B3D" w:rsidRDefault="009746C3" w:rsidP="00920C6B">
            <w:pPr>
              <w:rPr>
                <w:sz w:val="24"/>
                <w:szCs w:val="24"/>
              </w:rPr>
            </w:pPr>
            <w:r w:rsidRPr="007E3B3D">
              <w:rPr>
                <w:sz w:val="24"/>
                <w:szCs w:val="24"/>
              </w:rPr>
              <w:t>Pay</w:t>
            </w:r>
            <w:r w:rsidR="003043BE" w:rsidRPr="007E3B3D">
              <w:rPr>
                <w:sz w:val="24"/>
                <w:szCs w:val="24"/>
              </w:rPr>
              <w:t xml:space="preserve"> </w:t>
            </w:r>
          </w:p>
        </w:tc>
        <w:tc>
          <w:tcPr>
            <w:tcW w:w="5528" w:type="dxa"/>
          </w:tcPr>
          <w:p w14:paraId="6C384D9B" w14:textId="13AC79A7" w:rsidR="003043BE" w:rsidRPr="007E3B3D" w:rsidRDefault="003043BE" w:rsidP="00920C6B">
            <w:pPr>
              <w:rPr>
                <w:sz w:val="24"/>
                <w:szCs w:val="24"/>
              </w:rPr>
            </w:pPr>
            <w:r w:rsidRPr="007E3B3D">
              <w:rPr>
                <w:sz w:val="24"/>
                <w:szCs w:val="24"/>
              </w:rPr>
              <w:t>All</w:t>
            </w:r>
            <w:r w:rsidR="009746C3" w:rsidRPr="007E3B3D">
              <w:rPr>
                <w:sz w:val="24"/>
                <w:szCs w:val="24"/>
              </w:rPr>
              <w:t xml:space="preserve"> Trust</w:t>
            </w:r>
            <w:r w:rsidRPr="007E3B3D">
              <w:rPr>
                <w:sz w:val="24"/>
                <w:szCs w:val="24"/>
              </w:rPr>
              <w:t xml:space="preserve"> roles have a pay range</w:t>
            </w:r>
            <w:r w:rsidR="00E042AB" w:rsidRPr="007E3B3D">
              <w:rPr>
                <w:sz w:val="24"/>
                <w:szCs w:val="24"/>
              </w:rPr>
              <w:t xml:space="preserve">.  Pay review is carried out on </w:t>
            </w:r>
            <w:r w:rsidR="00264DC6">
              <w:rPr>
                <w:sz w:val="24"/>
                <w:szCs w:val="24"/>
              </w:rPr>
              <w:t>1</w:t>
            </w:r>
            <w:r w:rsidR="00E042AB" w:rsidRPr="007E3B3D">
              <w:rPr>
                <w:sz w:val="24"/>
                <w:szCs w:val="24"/>
              </w:rPr>
              <w:t xml:space="preserve"> April</w:t>
            </w:r>
          </w:p>
          <w:p w14:paraId="470612EB" w14:textId="77777777" w:rsidR="003043BE" w:rsidRPr="007E3B3D" w:rsidRDefault="003043BE" w:rsidP="00920C6B">
            <w:pPr>
              <w:rPr>
                <w:sz w:val="24"/>
                <w:szCs w:val="24"/>
              </w:rPr>
            </w:pPr>
          </w:p>
        </w:tc>
      </w:tr>
      <w:tr w:rsidR="003043BE" w:rsidRPr="00264DC6" w14:paraId="6C3428FA" w14:textId="77777777" w:rsidTr="007E3B3D">
        <w:tc>
          <w:tcPr>
            <w:tcW w:w="4112" w:type="dxa"/>
          </w:tcPr>
          <w:p w14:paraId="49D1C74A" w14:textId="77777777" w:rsidR="003043BE" w:rsidRPr="007E3B3D" w:rsidRDefault="003043BE" w:rsidP="00920C6B">
            <w:pPr>
              <w:rPr>
                <w:sz w:val="24"/>
                <w:szCs w:val="24"/>
              </w:rPr>
            </w:pPr>
            <w:r w:rsidRPr="007E3B3D">
              <w:rPr>
                <w:sz w:val="24"/>
                <w:szCs w:val="24"/>
              </w:rPr>
              <w:t xml:space="preserve">The intervals at which remuneration is paid, e.g. weekly, monthly. </w:t>
            </w:r>
          </w:p>
        </w:tc>
        <w:tc>
          <w:tcPr>
            <w:tcW w:w="5528" w:type="dxa"/>
          </w:tcPr>
          <w:p w14:paraId="0FD74CF5" w14:textId="77777777" w:rsidR="003043BE" w:rsidRPr="007E3B3D" w:rsidRDefault="003043BE" w:rsidP="00920C6B">
            <w:pPr>
              <w:rPr>
                <w:sz w:val="24"/>
                <w:szCs w:val="24"/>
              </w:rPr>
            </w:pPr>
            <w:r w:rsidRPr="007E3B3D">
              <w:rPr>
                <w:sz w:val="24"/>
                <w:szCs w:val="24"/>
              </w:rPr>
              <w:t>We pay all our staff monthly regardless of the contract type</w:t>
            </w:r>
            <w:r w:rsidR="00264DC6">
              <w:rPr>
                <w:sz w:val="24"/>
                <w:szCs w:val="24"/>
              </w:rPr>
              <w:t xml:space="preserve"> on or by the last working day of each month</w:t>
            </w:r>
          </w:p>
          <w:p w14:paraId="51B01C22" w14:textId="77777777" w:rsidR="003043BE" w:rsidRPr="007E3B3D" w:rsidRDefault="003043BE" w:rsidP="00920C6B">
            <w:pPr>
              <w:rPr>
                <w:sz w:val="24"/>
                <w:szCs w:val="24"/>
              </w:rPr>
            </w:pPr>
          </w:p>
        </w:tc>
      </w:tr>
      <w:tr w:rsidR="003043BE" w:rsidRPr="00264DC6" w14:paraId="111B88E9" w14:textId="77777777" w:rsidTr="007E3B3D">
        <w:tc>
          <w:tcPr>
            <w:tcW w:w="4112" w:type="dxa"/>
          </w:tcPr>
          <w:p w14:paraId="2814FCDA" w14:textId="2302352A" w:rsidR="003043BE" w:rsidRPr="007E3B3D" w:rsidRDefault="00E042AB" w:rsidP="00920C6B">
            <w:pPr>
              <w:rPr>
                <w:sz w:val="24"/>
                <w:szCs w:val="24"/>
              </w:rPr>
            </w:pPr>
            <w:r w:rsidRPr="007E3B3D">
              <w:rPr>
                <w:sz w:val="24"/>
                <w:szCs w:val="24"/>
              </w:rPr>
              <w:t>Hours of work</w:t>
            </w:r>
          </w:p>
          <w:p w14:paraId="4834FEC0" w14:textId="77777777" w:rsidR="003043BE" w:rsidRPr="007E3B3D" w:rsidRDefault="003043BE" w:rsidP="00920C6B">
            <w:pPr>
              <w:rPr>
                <w:sz w:val="24"/>
                <w:szCs w:val="24"/>
              </w:rPr>
            </w:pPr>
          </w:p>
          <w:p w14:paraId="341DF77F" w14:textId="6BF61D16" w:rsidR="003043BE" w:rsidRPr="007E3B3D" w:rsidRDefault="003043BE" w:rsidP="00920C6B">
            <w:pPr>
              <w:rPr>
                <w:sz w:val="24"/>
                <w:szCs w:val="24"/>
              </w:rPr>
            </w:pPr>
          </w:p>
        </w:tc>
        <w:tc>
          <w:tcPr>
            <w:tcW w:w="5528" w:type="dxa"/>
          </w:tcPr>
          <w:p w14:paraId="7CACA49D" w14:textId="7494C06D" w:rsidR="003043BE" w:rsidRPr="007E3B3D" w:rsidRDefault="003043BE" w:rsidP="00920C6B">
            <w:pPr>
              <w:rPr>
                <w:sz w:val="24"/>
                <w:szCs w:val="24"/>
              </w:rPr>
            </w:pPr>
            <w:r w:rsidRPr="007E3B3D">
              <w:rPr>
                <w:sz w:val="24"/>
                <w:szCs w:val="24"/>
              </w:rPr>
              <w:t xml:space="preserve">Your Line Manager will provide details of your working hours arrangement as agreed </w:t>
            </w:r>
            <w:r w:rsidR="00E042AB" w:rsidRPr="007E3B3D">
              <w:rPr>
                <w:sz w:val="24"/>
                <w:szCs w:val="24"/>
              </w:rPr>
              <w:t xml:space="preserve">with you during the </w:t>
            </w:r>
            <w:r w:rsidRPr="007E3B3D">
              <w:rPr>
                <w:sz w:val="24"/>
                <w:szCs w:val="24"/>
              </w:rPr>
              <w:t>recruitment process</w:t>
            </w:r>
            <w:r w:rsidR="00E042AB" w:rsidRPr="007E3B3D">
              <w:rPr>
                <w:sz w:val="24"/>
                <w:szCs w:val="24"/>
              </w:rPr>
              <w:t>.</w:t>
            </w:r>
          </w:p>
          <w:p w14:paraId="0634274E" w14:textId="77777777" w:rsidR="00E042AB" w:rsidRPr="007E3B3D" w:rsidRDefault="00E042AB" w:rsidP="00920C6B">
            <w:pPr>
              <w:rPr>
                <w:sz w:val="24"/>
                <w:szCs w:val="24"/>
              </w:rPr>
            </w:pPr>
          </w:p>
          <w:p w14:paraId="0CBEDC71" w14:textId="340EE9DD" w:rsidR="00E042AB" w:rsidRPr="007E3B3D" w:rsidRDefault="00E042AB" w:rsidP="007E3B3D">
            <w:pPr>
              <w:rPr>
                <w:sz w:val="24"/>
                <w:szCs w:val="24"/>
              </w:rPr>
            </w:pPr>
            <w:r w:rsidRPr="007E3B3D">
              <w:rPr>
                <w:sz w:val="24"/>
                <w:szCs w:val="24"/>
              </w:rPr>
              <w:t>As a visitor attraction organisation, weekends, evening and public holiday working are often a feature of our jobs</w:t>
            </w:r>
          </w:p>
        </w:tc>
      </w:tr>
      <w:tr w:rsidR="003043BE" w:rsidRPr="00264DC6" w14:paraId="4C6057EB" w14:textId="77777777" w:rsidTr="007E3B3D">
        <w:tc>
          <w:tcPr>
            <w:tcW w:w="4112" w:type="dxa"/>
          </w:tcPr>
          <w:p w14:paraId="68600C69" w14:textId="649C962E" w:rsidR="003043BE" w:rsidRPr="007E3B3D" w:rsidRDefault="00E042AB" w:rsidP="00920C6B">
            <w:pPr>
              <w:rPr>
                <w:sz w:val="24"/>
                <w:szCs w:val="24"/>
              </w:rPr>
            </w:pPr>
            <w:r w:rsidRPr="007E3B3D">
              <w:rPr>
                <w:sz w:val="24"/>
                <w:szCs w:val="24"/>
              </w:rPr>
              <w:t>Holiday and Leave</w:t>
            </w:r>
            <w:r w:rsidR="003043BE" w:rsidRPr="007E3B3D">
              <w:rPr>
                <w:sz w:val="24"/>
                <w:szCs w:val="24"/>
              </w:rPr>
              <w:t xml:space="preserve"> </w:t>
            </w:r>
          </w:p>
        </w:tc>
        <w:tc>
          <w:tcPr>
            <w:tcW w:w="5528" w:type="dxa"/>
          </w:tcPr>
          <w:p w14:paraId="47C91A12" w14:textId="67B54AE7" w:rsidR="003043BE" w:rsidRPr="007E3B3D" w:rsidRDefault="003043BE" w:rsidP="00920C6B">
            <w:pPr>
              <w:rPr>
                <w:sz w:val="24"/>
                <w:szCs w:val="24"/>
              </w:rPr>
            </w:pPr>
            <w:r w:rsidRPr="007E3B3D">
              <w:rPr>
                <w:sz w:val="24"/>
                <w:szCs w:val="24"/>
              </w:rPr>
              <w:t xml:space="preserve">We </w:t>
            </w:r>
            <w:r w:rsidR="00E042AB" w:rsidRPr="007E3B3D">
              <w:rPr>
                <w:sz w:val="24"/>
                <w:szCs w:val="24"/>
              </w:rPr>
              <w:t xml:space="preserve">provide </w:t>
            </w:r>
            <w:r w:rsidRPr="007E3B3D">
              <w:rPr>
                <w:sz w:val="24"/>
                <w:szCs w:val="24"/>
              </w:rPr>
              <w:t>enhanced holiday</w:t>
            </w:r>
            <w:r w:rsidR="00E042AB" w:rsidRPr="007E3B3D">
              <w:rPr>
                <w:sz w:val="24"/>
                <w:szCs w:val="24"/>
              </w:rPr>
              <w:t xml:space="preserve"> (which increases with length of service)</w:t>
            </w:r>
            <w:r w:rsidRPr="007E3B3D">
              <w:rPr>
                <w:sz w:val="24"/>
                <w:szCs w:val="24"/>
              </w:rPr>
              <w:t>, sickness and family leave entitlement</w:t>
            </w:r>
            <w:r w:rsidR="00E042AB" w:rsidRPr="007E3B3D">
              <w:rPr>
                <w:sz w:val="24"/>
                <w:szCs w:val="24"/>
              </w:rPr>
              <w:t>s</w:t>
            </w:r>
          </w:p>
          <w:p w14:paraId="08F9FD08" w14:textId="77777777" w:rsidR="003043BE" w:rsidRPr="007E3B3D" w:rsidRDefault="003043BE" w:rsidP="00920C6B">
            <w:pPr>
              <w:rPr>
                <w:sz w:val="24"/>
                <w:szCs w:val="24"/>
              </w:rPr>
            </w:pPr>
          </w:p>
          <w:p w14:paraId="796CE33C" w14:textId="310778A1" w:rsidR="003043BE" w:rsidRPr="007E3B3D" w:rsidRDefault="003043BE" w:rsidP="00920C6B">
            <w:pPr>
              <w:rPr>
                <w:sz w:val="24"/>
                <w:szCs w:val="24"/>
              </w:rPr>
            </w:pPr>
            <w:r w:rsidRPr="007E3B3D">
              <w:rPr>
                <w:sz w:val="24"/>
                <w:szCs w:val="24"/>
              </w:rPr>
              <w:t>Your holiday and sickness entitlement will be as confirmed in your contract of employment</w:t>
            </w:r>
          </w:p>
          <w:p w14:paraId="61567200" w14:textId="77777777" w:rsidR="003043BE" w:rsidRPr="007E3B3D" w:rsidRDefault="003043BE" w:rsidP="00920C6B">
            <w:pPr>
              <w:rPr>
                <w:sz w:val="24"/>
                <w:szCs w:val="24"/>
              </w:rPr>
            </w:pPr>
          </w:p>
        </w:tc>
      </w:tr>
      <w:tr w:rsidR="003043BE" w:rsidRPr="00264DC6" w14:paraId="34F8A91E" w14:textId="77777777" w:rsidTr="007E3B3D">
        <w:tc>
          <w:tcPr>
            <w:tcW w:w="4112" w:type="dxa"/>
          </w:tcPr>
          <w:p w14:paraId="2719BE1F" w14:textId="06AB83DF" w:rsidR="003043BE" w:rsidRPr="007E3B3D" w:rsidRDefault="00E042AB" w:rsidP="00920C6B">
            <w:pPr>
              <w:rPr>
                <w:sz w:val="24"/>
                <w:szCs w:val="24"/>
              </w:rPr>
            </w:pPr>
            <w:r w:rsidRPr="007E3B3D">
              <w:rPr>
                <w:sz w:val="24"/>
                <w:szCs w:val="24"/>
              </w:rPr>
              <w:lastRenderedPageBreak/>
              <w:t>Other benefits</w:t>
            </w:r>
          </w:p>
        </w:tc>
        <w:tc>
          <w:tcPr>
            <w:tcW w:w="5528" w:type="dxa"/>
          </w:tcPr>
          <w:p w14:paraId="219F6662" w14:textId="77777777" w:rsidR="003043BE" w:rsidRPr="007E3B3D" w:rsidRDefault="003043BE" w:rsidP="00920C6B">
            <w:pPr>
              <w:rPr>
                <w:sz w:val="24"/>
                <w:szCs w:val="24"/>
              </w:rPr>
            </w:pPr>
            <w:r w:rsidRPr="007E3B3D">
              <w:rPr>
                <w:sz w:val="24"/>
                <w:szCs w:val="24"/>
              </w:rPr>
              <w:t xml:space="preserve">Details of all benefits provided by the National Trust can be found at </w:t>
            </w:r>
            <w:hyperlink r:id="rId7" w:history="1">
              <w:r w:rsidRPr="007E3B3D">
                <w:rPr>
                  <w:rStyle w:val="Hyperlink"/>
                  <w:sz w:val="24"/>
                  <w:szCs w:val="24"/>
                </w:rPr>
                <w:t>https://www.nationaltrustjobs.org.uk/supporting-you</w:t>
              </w:r>
            </w:hyperlink>
            <w:r w:rsidRPr="007E3B3D">
              <w:rPr>
                <w:sz w:val="24"/>
                <w:szCs w:val="24"/>
              </w:rPr>
              <w:t xml:space="preserve"> </w:t>
            </w:r>
          </w:p>
          <w:p w14:paraId="7B277D23" w14:textId="77777777" w:rsidR="003043BE" w:rsidRPr="007E3B3D" w:rsidRDefault="003043BE" w:rsidP="00920C6B">
            <w:pPr>
              <w:rPr>
                <w:sz w:val="24"/>
                <w:szCs w:val="24"/>
              </w:rPr>
            </w:pPr>
          </w:p>
        </w:tc>
      </w:tr>
      <w:tr w:rsidR="003043BE" w:rsidRPr="00264DC6" w14:paraId="531EB8A9" w14:textId="77777777" w:rsidTr="007E3B3D">
        <w:tc>
          <w:tcPr>
            <w:tcW w:w="4112" w:type="dxa"/>
          </w:tcPr>
          <w:p w14:paraId="427CB20C" w14:textId="77777777" w:rsidR="003043BE" w:rsidRPr="007E3B3D" w:rsidRDefault="003043BE" w:rsidP="00920C6B">
            <w:pPr>
              <w:rPr>
                <w:sz w:val="24"/>
                <w:szCs w:val="24"/>
              </w:rPr>
            </w:pPr>
            <w:r w:rsidRPr="007E3B3D">
              <w:rPr>
                <w:sz w:val="24"/>
                <w:szCs w:val="24"/>
              </w:rPr>
              <w:t xml:space="preserve">Notice periods </w:t>
            </w:r>
          </w:p>
        </w:tc>
        <w:tc>
          <w:tcPr>
            <w:tcW w:w="5528" w:type="dxa"/>
          </w:tcPr>
          <w:p w14:paraId="44C76182" w14:textId="7CEEAB25" w:rsidR="003043BE" w:rsidRPr="007E3B3D" w:rsidRDefault="003043BE" w:rsidP="00920C6B">
            <w:pPr>
              <w:rPr>
                <w:sz w:val="24"/>
                <w:szCs w:val="24"/>
              </w:rPr>
            </w:pPr>
            <w:r w:rsidRPr="007E3B3D">
              <w:rPr>
                <w:sz w:val="24"/>
                <w:szCs w:val="24"/>
              </w:rPr>
              <w:t>These are typically between 1-</w:t>
            </w:r>
            <w:r w:rsidR="00E042AB" w:rsidRPr="007E3B3D">
              <w:rPr>
                <w:sz w:val="24"/>
                <w:szCs w:val="24"/>
              </w:rPr>
              <w:t>3</w:t>
            </w:r>
            <w:r w:rsidRPr="007E3B3D">
              <w:rPr>
                <w:sz w:val="24"/>
                <w:szCs w:val="24"/>
              </w:rPr>
              <w:t xml:space="preserve"> months as confirmed in your contract</w:t>
            </w:r>
            <w:r w:rsidR="00E042AB" w:rsidRPr="007E3B3D">
              <w:rPr>
                <w:sz w:val="24"/>
                <w:szCs w:val="24"/>
              </w:rPr>
              <w:t>.  Senior management contracts carry a six month notice period</w:t>
            </w:r>
          </w:p>
          <w:p w14:paraId="2FF48854" w14:textId="77777777" w:rsidR="003043BE" w:rsidRPr="007E3B3D" w:rsidRDefault="003043BE" w:rsidP="00920C6B">
            <w:pPr>
              <w:rPr>
                <w:sz w:val="24"/>
                <w:szCs w:val="24"/>
              </w:rPr>
            </w:pPr>
          </w:p>
        </w:tc>
      </w:tr>
      <w:tr w:rsidR="003043BE" w:rsidRPr="00264DC6" w14:paraId="32ABB0E8" w14:textId="77777777" w:rsidTr="007E3B3D">
        <w:tc>
          <w:tcPr>
            <w:tcW w:w="4112" w:type="dxa"/>
          </w:tcPr>
          <w:p w14:paraId="5C9F036F" w14:textId="77777777" w:rsidR="003043BE" w:rsidRPr="007E3B3D" w:rsidRDefault="003043BE" w:rsidP="00920C6B">
            <w:pPr>
              <w:rPr>
                <w:sz w:val="24"/>
                <w:szCs w:val="24"/>
              </w:rPr>
            </w:pPr>
            <w:r w:rsidRPr="007E3B3D">
              <w:rPr>
                <w:sz w:val="24"/>
                <w:szCs w:val="24"/>
              </w:rPr>
              <w:t xml:space="preserve">Job title </w:t>
            </w:r>
          </w:p>
        </w:tc>
        <w:tc>
          <w:tcPr>
            <w:tcW w:w="5528" w:type="dxa"/>
          </w:tcPr>
          <w:p w14:paraId="5B53A392" w14:textId="6B289FED" w:rsidR="003043BE" w:rsidRPr="007E3B3D" w:rsidRDefault="003043BE" w:rsidP="00920C6B">
            <w:pPr>
              <w:rPr>
                <w:sz w:val="24"/>
                <w:szCs w:val="24"/>
              </w:rPr>
            </w:pPr>
            <w:r w:rsidRPr="007E3B3D">
              <w:rPr>
                <w:sz w:val="24"/>
                <w:szCs w:val="24"/>
              </w:rPr>
              <w:t xml:space="preserve">This is as per the </w:t>
            </w:r>
            <w:r w:rsidR="00E042AB" w:rsidRPr="007E3B3D">
              <w:rPr>
                <w:sz w:val="24"/>
                <w:szCs w:val="24"/>
              </w:rPr>
              <w:t xml:space="preserve">vacancy </w:t>
            </w:r>
            <w:r w:rsidRPr="007E3B3D">
              <w:rPr>
                <w:sz w:val="24"/>
                <w:szCs w:val="24"/>
              </w:rPr>
              <w:t xml:space="preserve">details, the role profile and as confirmed in your contract of employment </w:t>
            </w:r>
          </w:p>
          <w:p w14:paraId="32B7079C" w14:textId="77777777" w:rsidR="003043BE" w:rsidRPr="007E3B3D" w:rsidRDefault="003043BE" w:rsidP="00920C6B">
            <w:pPr>
              <w:rPr>
                <w:sz w:val="24"/>
                <w:szCs w:val="24"/>
              </w:rPr>
            </w:pPr>
          </w:p>
        </w:tc>
      </w:tr>
      <w:tr w:rsidR="003043BE" w:rsidRPr="00264DC6" w14:paraId="3626A8EA" w14:textId="77777777" w:rsidTr="007E3B3D">
        <w:tc>
          <w:tcPr>
            <w:tcW w:w="4112" w:type="dxa"/>
          </w:tcPr>
          <w:p w14:paraId="7FAE87D3" w14:textId="77777777" w:rsidR="003043BE" w:rsidRPr="007E3B3D" w:rsidRDefault="003043BE" w:rsidP="00920C6B">
            <w:pPr>
              <w:rPr>
                <w:sz w:val="24"/>
                <w:szCs w:val="24"/>
              </w:rPr>
            </w:pPr>
            <w:r w:rsidRPr="007E3B3D">
              <w:rPr>
                <w:sz w:val="24"/>
                <w:szCs w:val="24"/>
              </w:rPr>
              <w:t xml:space="preserve">Contract end date / duration </w:t>
            </w:r>
          </w:p>
        </w:tc>
        <w:tc>
          <w:tcPr>
            <w:tcW w:w="5528" w:type="dxa"/>
          </w:tcPr>
          <w:p w14:paraId="659D97CC" w14:textId="77777777" w:rsidR="003043BE" w:rsidRPr="007E3B3D" w:rsidRDefault="003043BE" w:rsidP="00920C6B">
            <w:pPr>
              <w:rPr>
                <w:sz w:val="24"/>
                <w:szCs w:val="24"/>
              </w:rPr>
            </w:pPr>
            <w:r w:rsidRPr="007E3B3D">
              <w:rPr>
                <w:sz w:val="24"/>
                <w:szCs w:val="24"/>
              </w:rPr>
              <w:t>Where your contract is not permanent, your contract end date/duration will be confirmed in your contract of employment</w:t>
            </w:r>
          </w:p>
          <w:p w14:paraId="69D5478C" w14:textId="77777777" w:rsidR="003043BE" w:rsidRPr="007E3B3D" w:rsidRDefault="003043BE" w:rsidP="00920C6B">
            <w:pPr>
              <w:rPr>
                <w:sz w:val="24"/>
                <w:szCs w:val="24"/>
              </w:rPr>
            </w:pPr>
            <w:r w:rsidRPr="007E3B3D">
              <w:rPr>
                <w:sz w:val="24"/>
                <w:szCs w:val="24"/>
              </w:rPr>
              <w:t xml:space="preserve"> </w:t>
            </w:r>
          </w:p>
        </w:tc>
      </w:tr>
      <w:tr w:rsidR="003043BE" w:rsidRPr="00264DC6" w14:paraId="27452F4C" w14:textId="77777777" w:rsidTr="007E3B3D">
        <w:tc>
          <w:tcPr>
            <w:tcW w:w="4112" w:type="dxa"/>
          </w:tcPr>
          <w:p w14:paraId="042AF7CC" w14:textId="108C401C" w:rsidR="003043BE" w:rsidRPr="007E3B3D" w:rsidRDefault="00E042AB" w:rsidP="00920C6B">
            <w:pPr>
              <w:rPr>
                <w:sz w:val="24"/>
                <w:szCs w:val="24"/>
              </w:rPr>
            </w:pPr>
            <w:r w:rsidRPr="007E3B3D">
              <w:rPr>
                <w:sz w:val="24"/>
                <w:szCs w:val="24"/>
              </w:rPr>
              <w:t>Probation period</w:t>
            </w:r>
          </w:p>
        </w:tc>
        <w:tc>
          <w:tcPr>
            <w:tcW w:w="5528" w:type="dxa"/>
          </w:tcPr>
          <w:p w14:paraId="7F70F7F7" w14:textId="3DAA8BB3" w:rsidR="003043BE" w:rsidRPr="007E3B3D" w:rsidRDefault="003043BE" w:rsidP="00920C6B">
            <w:pPr>
              <w:rPr>
                <w:sz w:val="24"/>
                <w:szCs w:val="24"/>
              </w:rPr>
            </w:pPr>
            <w:r w:rsidRPr="007E3B3D">
              <w:rPr>
                <w:sz w:val="24"/>
                <w:szCs w:val="24"/>
              </w:rPr>
              <w:t xml:space="preserve">All new members of staff are required to </w:t>
            </w:r>
            <w:r w:rsidR="00E5041B" w:rsidRPr="007E3B3D">
              <w:rPr>
                <w:sz w:val="24"/>
                <w:szCs w:val="24"/>
              </w:rPr>
              <w:t xml:space="preserve">complete </w:t>
            </w:r>
            <w:r w:rsidRPr="007E3B3D">
              <w:rPr>
                <w:sz w:val="24"/>
                <w:szCs w:val="24"/>
              </w:rPr>
              <w:t>a short probationary period</w:t>
            </w:r>
            <w:r w:rsidR="00E5041B" w:rsidRPr="007E3B3D">
              <w:rPr>
                <w:sz w:val="24"/>
                <w:szCs w:val="24"/>
              </w:rPr>
              <w:t>.  Notice required during this period is shortened</w:t>
            </w:r>
          </w:p>
          <w:p w14:paraId="2BE5BB0A" w14:textId="77777777" w:rsidR="003043BE" w:rsidRPr="007E3B3D" w:rsidRDefault="003043BE" w:rsidP="00920C6B">
            <w:pPr>
              <w:rPr>
                <w:sz w:val="24"/>
                <w:szCs w:val="24"/>
              </w:rPr>
            </w:pPr>
          </w:p>
        </w:tc>
      </w:tr>
      <w:tr w:rsidR="003043BE" w:rsidRPr="00264DC6" w14:paraId="00927C81" w14:textId="77777777" w:rsidTr="007E3B3D">
        <w:tc>
          <w:tcPr>
            <w:tcW w:w="4112" w:type="dxa"/>
          </w:tcPr>
          <w:p w14:paraId="24344716" w14:textId="2EA8E857" w:rsidR="003043BE" w:rsidRPr="007E3B3D" w:rsidRDefault="003043BE" w:rsidP="00920C6B">
            <w:pPr>
              <w:rPr>
                <w:sz w:val="24"/>
                <w:szCs w:val="24"/>
              </w:rPr>
            </w:pPr>
            <w:r w:rsidRPr="007E3B3D">
              <w:rPr>
                <w:sz w:val="24"/>
                <w:szCs w:val="24"/>
              </w:rPr>
              <w:t>Place of work</w:t>
            </w:r>
          </w:p>
        </w:tc>
        <w:tc>
          <w:tcPr>
            <w:tcW w:w="5528" w:type="dxa"/>
          </w:tcPr>
          <w:p w14:paraId="0497CD9E" w14:textId="77777777" w:rsidR="003043BE" w:rsidRPr="007E3B3D" w:rsidRDefault="003043BE" w:rsidP="00920C6B">
            <w:pPr>
              <w:rPr>
                <w:sz w:val="24"/>
                <w:szCs w:val="24"/>
              </w:rPr>
            </w:pPr>
            <w:r w:rsidRPr="007E3B3D">
              <w:rPr>
                <w:sz w:val="24"/>
                <w:szCs w:val="24"/>
              </w:rPr>
              <w:t>This will be confirmed in your contract of employment</w:t>
            </w:r>
          </w:p>
          <w:p w14:paraId="4EB7E9D5" w14:textId="77777777" w:rsidR="003043BE" w:rsidRPr="007E3B3D" w:rsidRDefault="003043BE" w:rsidP="00920C6B">
            <w:pPr>
              <w:rPr>
                <w:sz w:val="24"/>
                <w:szCs w:val="24"/>
              </w:rPr>
            </w:pPr>
          </w:p>
        </w:tc>
      </w:tr>
      <w:tr w:rsidR="003043BE" w:rsidRPr="00264DC6" w14:paraId="76A0108F" w14:textId="77777777" w:rsidTr="007E3B3D">
        <w:tc>
          <w:tcPr>
            <w:tcW w:w="4112" w:type="dxa"/>
          </w:tcPr>
          <w:p w14:paraId="541A382A" w14:textId="5D685FFF" w:rsidR="003043BE" w:rsidRPr="007E3B3D" w:rsidRDefault="00E5041B">
            <w:pPr>
              <w:rPr>
                <w:sz w:val="24"/>
                <w:szCs w:val="24"/>
              </w:rPr>
            </w:pPr>
            <w:r w:rsidRPr="007E3B3D">
              <w:rPr>
                <w:sz w:val="24"/>
                <w:szCs w:val="24"/>
              </w:rPr>
              <w:t>Co</w:t>
            </w:r>
            <w:r w:rsidR="003043BE" w:rsidRPr="007E3B3D">
              <w:rPr>
                <w:sz w:val="24"/>
                <w:szCs w:val="24"/>
              </w:rPr>
              <w:t xml:space="preserve">llective agreements </w:t>
            </w:r>
          </w:p>
        </w:tc>
        <w:tc>
          <w:tcPr>
            <w:tcW w:w="5528" w:type="dxa"/>
          </w:tcPr>
          <w:p w14:paraId="257362CD" w14:textId="77777777" w:rsidR="003043BE" w:rsidRDefault="003043BE" w:rsidP="00920C6B">
            <w:pPr>
              <w:rPr>
                <w:sz w:val="24"/>
                <w:szCs w:val="24"/>
              </w:rPr>
            </w:pPr>
            <w:r w:rsidRPr="007E3B3D">
              <w:rPr>
                <w:sz w:val="24"/>
                <w:szCs w:val="24"/>
              </w:rPr>
              <w:t>We recognise the union Prospect for the purpose of collective bargaining agreements</w:t>
            </w:r>
          </w:p>
          <w:p w14:paraId="0CE98BAC" w14:textId="3C6262C1" w:rsidR="007E3B3D" w:rsidRPr="007E3B3D" w:rsidRDefault="007E3B3D" w:rsidP="00920C6B">
            <w:pPr>
              <w:rPr>
                <w:sz w:val="24"/>
                <w:szCs w:val="24"/>
              </w:rPr>
            </w:pPr>
          </w:p>
        </w:tc>
      </w:tr>
      <w:tr w:rsidR="003043BE" w:rsidRPr="00264DC6" w14:paraId="2CB7FBA0" w14:textId="77777777" w:rsidTr="007E3B3D">
        <w:tc>
          <w:tcPr>
            <w:tcW w:w="4112" w:type="dxa"/>
          </w:tcPr>
          <w:p w14:paraId="7F3464A3" w14:textId="77777777" w:rsidR="003043BE" w:rsidRPr="007E3B3D" w:rsidRDefault="003043BE" w:rsidP="00920C6B">
            <w:pPr>
              <w:rPr>
                <w:sz w:val="24"/>
                <w:szCs w:val="24"/>
                <w:highlight w:val="red"/>
              </w:rPr>
            </w:pPr>
            <w:r w:rsidRPr="007E3B3D">
              <w:rPr>
                <w:sz w:val="24"/>
                <w:szCs w:val="24"/>
              </w:rPr>
              <w:t xml:space="preserve">Disciplinary and grievance procedures </w:t>
            </w:r>
          </w:p>
        </w:tc>
        <w:tc>
          <w:tcPr>
            <w:tcW w:w="5528" w:type="dxa"/>
          </w:tcPr>
          <w:p w14:paraId="24C1BF4D" w14:textId="77777777" w:rsidR="003043BE" w:rsidRDefault="003043BE" w:rsidP="00920C6B">
            <w:pPr>
              <w:rPr>
                <w:sz w:val="24"/>
                <w:szCs w:val="24"/>
              </w:rPr>
            </w:pPr>
            <w:r w:rsidRPr="007E3B3D">
              <w:rPr>
                <w:sz w:val="24"/>
                <w:szCs w:val="24"/>
              </w:rPr>
              <w:t>We have established procedures agreed with our union based on ACAS good practice</w:t>
            </w:r>
          </w:p>
          <w:p w14:paraId="1805AC84" w14:textId="56A22066" w:rsidR="007E3B3D" w:rsidRPr="007E3B3D" w:rsidRDefault="007E3B3D" w:rsidP="00920C6B">
            <w:pPr>
              <w:rPr>
                <w:sz w:val="24"/>
                <w:szCs w:val="24"/>
              </w:rPr>
            </w:pPr>
          </w:p>
        </w:tc>
      </w:tr>
    </w:tbl>
    <w:p w14:paraId="246B321F" w14:textId="77777777" w:rsidR="003043BE" w:rsidRPr="007E3B3D" w:rsidRDefault="003043BE" w:rsidP="003043BE">
      <w:pPr>
        <w:rPr>
          <w:b/>
          <w:sz w:val="24"/>
          <w:szCs w:val="24"/>
        </w:rPr>
      </w:pPr>
    </w:p>
    <w:p w14:paraId="0F01AE2B" w14:textId="77777777" w:rsidR="00D9594B" w:rsidRDefault="00D9594B"/>
    <w:sectPr w:rsidR="00D9594B" w:rsidSect="007E3B3D">
      <w:footerReference w:type="default" r:id="rId8"/>
      <w:footerReference w:type="firs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5ADE7" w14:textId="77777777" w:rsidR="009F1221" w:rsidRDefault="009F1221" w:rsidP="003043BE">
      <w:r>
        <w:separator/>
      </w:r>
    </w:p>
  </w:endnote>
  <w:endnote w:type="continuationSeparator" w:id="0">
    <w:p w14:paraId="18CC1B86" w14:textId="77777777" w:rsidR="009F1221" w:rsidRDefault="009F1221" w:rsidP="00304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19" w:type="dxa"/>
      <w:tblInd w:w="-287" w:type="dxa"/>
      <w:tblBorders>
        <w:top w:val="single" w:sz="2" w:space="0" w:color="FFFFFF"/>
        <w:left w:val="single" w:sz="2" w:space="0" w:color="FFFFFF"/>
        <w:bottom w:val="single" w:sz="2" w:space="0" w:color="FFFFFF"/>
        <w:right w:val="single" w:sz="2" w:space="0" w:color="FFFFFF"/>
        <w:insideV w:val="single" w:sz="2" w:space="0" w:color="FFFFFF"/>
      </w:tblBorders>
      <w:tblLayout w:type="fixed"/>
      <w:tblCellMar>
        <w:left w:w="0" w:type="dxa"/>
        <w:right w:w="0" w:type="dxa"/>
      </w:tblCellMar>
      <w:tblLook w:val="01E0" w:firstRow="1" w:lastRow="1" w:firstColumn="1" w:lastColumn="1" w:noHBand="0" w:noVBand="0"/>
    </w:tblPr>
    <w:tblGrid>
      <w:gridCol w:w="3860"/>
      <w:gridCol w:w="6259"/>
    </w:tblGrid>
    <w:tr w:rsidR="007E3B3D" w14:paraId="5DD15BA8" w14:textId="77777777" w:rsidTr="00D25ED7">
      <w:tc>
        <w:tcPr>
          <w:tcW w:w="3860" w:type="dxa"/>
        </w:tcPr>
        <w:p w14:paraId="28D299C4" w14:textId="77777777" w:rsidR="007E3B3D" w:rsidRDefault="007E3B3D" w:rsidP="007E3B3D">
          <w:pPr>
            <w:pStyle w:val="Addressblack"/>
          </w:pPr>
          <w:r>
            <w:t>National Trust</w:t>
          </w:r>
        </w:p>
        <w:p w14:paraId="3261C667" w14:textId="77777777" w:rsidR="007E3B3D" w:rsidRDefault="007E3B3D" w:rsidP="007E3B3D">
          <w:pPr>
            <w:pStyle w:val="Addressblack"/>
          </w:pPr>
          <w:r>
            <w:t>Heelis</w:t>
          </w:r>
        </w:p>
        <w:p w14:paraId="6C051ADB" w14:textId="77777777" w:rsidR="007E3B3D" w:rsidRDefault="007E3B3D" w:rsidP="007E3B3D">
          <w:pPr>
            <w:pStyle w:val="Addressblack"/>
          </w:pPr>
          <w:r>
            <w:t>Kemble Drive, Swindon</w:t>
          </w:r>
        </w:p>
        <w:p w14:paraId="1AE441AA" w14:textId="77777777" w:rsidR="007E3B3D" w:rsidRDefault="007E3B3D" w:rsidP="007E3B3D">
          <w:pPr>
            <w:pStyle w:val="Addressblack"/>
          </w:pPr>
          <w:r>
            <w:t>Wiltshire SN2 2NA</w:t>
          </w:r>
        </w:p>
        <w:p w14:paraId="41B7E535" w14:textId="77777777" w:rsidR="007E3B3D" w:rsidRDefault="007E3B3D" w:rsidP="007E3B3D">
          <w:pPr>
            <w:pStyle w:val="Addressblack"/>
          </w:pPr>
          <w:r>
            <w:t>Tel: +44 (0)1793 817400</w:t>
          </w:r>
        </w:p>
        <w:p w14:paraId="46E102E9" w14:textId="77777777" w:rsidR="007E3B3D" w:rsidRDefault="007E3B3D" w:rsidP="007E3B3D">
          <w:pPr>
            <w:pStyle w:val="Addressblack"/>
          </w:pPr>
          <w:r>
            <w:t>Fax: +44 (0)1793 817401</w:t>
          </w:r>
        </w:p>
        <w:p w14:paraId="41398A9F" w14:textId="77777777" w:rsidR="007E3B3D" w:rsidRDefault="007E3B3D" w:rsidP="007E3B3D">
          <w:pPr>
            <w:pStyle w:val="Addressblack"/>
          </w:pPr>
          <w:r>
            <w:t>www.nationaltrust.org.uk</w:t>
          </w:r>
        </w:p>
      </w:tc>
      <w:tc>
        <w:tcPr>
          <w:tcW w:w="6259" w:type="dxa"/>
        </w:tcPr>
        <w:p w14:paraId="5787D7C4" w14:textId="5E6509DC" w:rsidR="007E3B3D" w:rsidRDefault="007E3B3D" w:rsidP="007E3B3D">
          <w:pPr>
            <w:pStyle w:val="Addressgrey"/>
          </w:pPr>
          <w:r>
            <w:t>President: HRH The Prince of Wales</w:t>
          </w:r>
        </w:p>
        <w:p w14:paraId="116D6A86" w14:textId="77777777" w:rsidR="007E3B3D" w:rsidRDefault="007E3B3D" w:rsidP="007E3B3D">
          <w:pPr>
            <w:pStyle w:val="Addressgrey"/>
          </w:pPr>
          <w:r>
            <w:t>Chair: Tim Parker</w:t>
          </w:r>
        </w:p>
        <w:p w14:paraId="2D9C54DF" w14:textId="77777777" w:rsidR="007E3B3D" w:rsidRDefault="007E3B3D" w:rsidP="007E3B3D">
          <w:pPr>
            <w:pStyle w:val="Addressgrey"/>
          </w:pPr>
          <w:r>
            <w:t>Director-General: Hilary McGrady</w:t>
          </w:r>
        </w:p>
        <w:p w14:paraId="6170BFB5" w14:textId="77777777" w:rsidR="007E3B3D" w:rsidRDefault="007E3B3D" w:rsidP="007E3B3D">
          <w:pPr>
            <w:pStyle w:val="Addressgrey"/>
            <w:tabs>
              <w:tab w:val="left" w:pos="5010"/>
            </w:tabs>
          </w:pPr>
          <w:r>
            <w:tab/>
          </w:r>
        </w:p>
        <w:p w14:paraId="3D7774A5" w14:textId="77777777" w:rsidR="007E3B3D" w:rsidRDefault="007E3B3D" w:rsidP="007E3B3D">
          <w:pPr>
            <w:pStyle w:val="Addressgrey"/>
          </w:pPr>
          <w:r>
            <w:t xml:space="preserve">Registered office: </w:t>
          </w:r>
        </w:p>
        <w:p w14:paraId="2AC2BB61" w14:textId="77777777" w:rsidR="007E3B3D" w:rsidRDefault="007E3B3D" w:rsidP="007E3B3D">
          <w:pPr>
            <w:pStyle w:val="Addressgrey"/>
          </w:pPr>
          <w:r>
            <w:t>Heelis, Kemble Drive, Swindon, Wiltshire SN2 2NA</w:t>
          </w:r>
        </w:p>
        <w:p w14:paraId="0B9B3F20" w14:textId="77777777" w:rsidR="007E3B3D" w:rsidRDefault="007E3B3D" w:rsidP="007E3B3D">
          <w:pPr>
            <w:pStyle w:val="Addressgrey"/>
          </w:pPr>
          <w:r>
            <w:t>Registered charity number 205846</w:t>
          </w:r>
        </w:p>
      </w:tc>
    </w:tr>
  </w:tbl>
  <w:p w14:paraId="43B61C3D" w14:textId="77777777" w:rsidR="007E3B3D" w:rsidRDefault="007E3B3D" w:rsidP="007E3B3D">
    <w:pPr>
      <w:pStyle w:val="Footer"/>
    </w:pPr>
  </w:p>
  <w:sdt>
    <w:sdtPr>
      <w:id w:val="1527289333"/>
      <w:docPartObj>
        <w:docPartGallery w:val="Page Numbers (Bottom of Page)"/>
        <w:docPartUnique/>
      </w:docPartObj>
    </w:sdtPr>
    <w:sdtEndPr>
      <w:rPr>
        <w:noProof/>
      </w:rPr>
    </w:sdtEndPr>
    <w:sdtContent>
      <w:p w14:paraId="65FB7AF5" w14:textId="19F3800E" w:rsidR="007E3B3D" w:rsidRDefault="007E3B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410810" w14:textId="77777777" w:rsidR="007E3B3D" w:rsidRDefault="007E3B3D" w:rsidP="007E3B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3709A" w14:textId="77777777" w:rsidR="003043BE" w:rsidRDefault="003043BE">
    <w:pPr>
      <w:pStyle w:val="Footer"/>
    </w:pPr>
  </w:p>
  <w:tbl>
    <w:tblPr>
      <w:tblW w:w="10119" w:type="dxa"/>
      <w:tblInd w:w="-287" w:type="dxa"/>
      <w:tblBorders>
        <w:top w:val="single" w:sz="2" w:space="0" w:color="FFFFFF"/>
        <w:left w:val="single" w:sz="2" w:space="0" w:color="FFFFFF"/>
        <w:bottom w:val="single" w:sz="2" w:space="0" w:color="FFFFFF"/>
        <w:right w:val="single" w:sz="2" w:space="0" w:color="FFFFFF"/>
        <w:insideV w:val="single" w:sz="2" w:space="0" w:color="FFFFFF"/>
      </w:tblBorders>
      <w:tblLayout w:type="fixed"/>
      <w:tblCellMar>
        <w:left w:w="0" w:type="dxa"/>
        <w:right w:w="0" w:type="dxa"/>
      </w:tblCellMar>
      <w:tblLook w:val="01E0" w:firstRow="1" w:lastRow="1" w:firstColumn="1" w:lastColumn="1" w:noHBand="0" w:noVBand="0"/>
    </w:tblPr>
    <w:tblGrid>
      <w:gridCol w:w="3860"/>
      <w:gridCol w:w="6259"/>
    </w:tblGrid>
    <w:tr w:rsidR="003043BE" w14:paraId="36AA1874" w14:textId="77777777" w:rsidTr="00920C6B">
      <w:tc>
        <w:tcPr>
          <w:tcW w:w="3860" w:type="dxa"/>
        </w:tcPr>
        <w:p w14:paraId="23839AA4" w14:textId="77777777" w:rsidR="003043BE" w:rsidRDefault="003043BE" w:rsidP="003043BE">
          <w:pPr>
            <w:pStyle w:val="Addressblack"/>
          </w:pPr>
          <w:r>
            <w:t>National Trust</w:t>
          </w:r>
        </w:p>
        <w:p w14:paraId="0AD03F20" w14:textId="77777777" w:rsidR="003043BE" w:rsidRDefault="003043BE" w:rsidP="003043BE">
          <w:pPr>
            <w:pStyle w:val="Addressblack"/>
          </w:pPr>
          <w:r>
            <w:t>Heelis</w:t>
          </w:r>
        </w:p>
        <w:p w14:paraId="72127548" w14:textId="77777777" w:rsidR="003043BE" w:rsidRDefault="003043BE" w:rsidP="003043BE">
          <w:pPr>
            <w:pStyle w:val="Addressblack"/>
          </w:pPr>
          <w:r>
            <w:t>Kemble Drive, Swindon</w:t>
          </w:r>
        </w:p>
        <w:p w14:paraId="492A3002" w14:textId="77777777" w:rsidR="003043BE" w:rsidRDefault="003043BE" w:rsidP="003043BE">
          <w:pPr>
            <w:pStyle w:val="Addressblack"/>
          </w:pPr>
          <w:r>
            <w:t>Wiltshire SN2 2NA</w:t>
          </w:r>
        </w:p>
        <w:p w14:paraId="7280A972" w14:textId="77777777" w:rsidR="003043BE" w:rsidRDefault="003043BE" w:rsidP="003043BE">
          <w:pPr>
            <w:pStyle w:val="Addressblack"/>
          </w:pPr>
          <w:r>
            <w:t>Tel: +44 (0)1793 817400</w:t>
          </w:r>
        </w:p>
        <w:p w14:paraId="4CF169C2" w14:textId="77777777" w:rsidR="003043BE" w:rsidRDefault="003043BE" w:rsidP="003043BE">
          <w:pPr>
            <w:pStyle w:val="Addressblack"/>
          </w:pPr>
          <w:r>
            <w:t>Fax: +44 (0)1793 817401</w:t>
          </w:r>
        </w:p>
        <w:p w14:paraId="64730E51" w14:textId="77777777" w:rsidR="003043BE" w:rsidRDefault="003043BE" w:rsidP="003043BE">
          <w:pPr>
            <w:pStyle w:val="Addressblack"/>
          </w:pPr>
          <w:r>
            <w:t>www.nationaltrust.org.uk</w:t>
          </w:r>
        </w:p>
      </w:tc>
      <w:tc>
        <w:tcPr>
          <w:tcW w:w="6259" w:type="dxa"/>
        </w:tcPr>
        <w:p w14:paraId="2CF92746" w14:textId="77777777" w:rsidR="003043BE" w:rsidRDefault="003043BE" w:rsidP="003043BE">
          <w:pPr>
            <w:pStyle w:val="Addressgrey"/>
          </w:pPr>
          <w:r>
            <w:drawing>
              <wp:anchor distT="0" distB="0" distL="114300" distR="114300" simplePos="0" relativeHeight="251659264" behindDoc="0" locked="0" layoutInCell="1" allowOverlap="1" wp14:anchorId="61D07A03" wp14:editId="15E5ADFE">
                <wp:simplePos x="0" y="0"/>
                <wp:positionH relativeFrom="column">
                  <wp:posOffset>2598122</wp:posOffset>
                </wp:positionH>
                <wp:positionV relativeFrom="paragraph">
                  <wp:posOffset>-79552</wp:posOffset>
                </wp:positionV>
                <wp:extent cx="1062000" cy="698400"/>
                <wp:effectExtent l="0" t="0" r="5080" b="6985"/>
                <wp:wrapNone/>
                <wp:docPr id="9" name="Picture 9" descr="cid:image004.png@01D4FB47.6CC9EED0"/>
                <wp:cNvGraphicFramePr/>
                <a:graphic xmlns:a="http://schemas.openxmlformats.org/drawingml/2006/main">
                  <a:graphicData uri="http://schemas.openxmlformats.org/drawingml/2006/picture">
                    <pic:pic xmlns:pic="http://schemas.openxmlformats.org/drawingml/2006/picture">
                      <pic:nvPicPr>
                        <pic:cNvPr id="1" name="Picture 1" descr="cid:image004.png@01D4FB47.6CC9EED0"/>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062000" cy="698400"/>
                        </a:xfrm>
                        <a:prstGeom prst="rect">
                          <a:avLst/>
                        </a:prstGeom>
                        <a:noFill/>
                        <a:ln>
                          <a:noFill/>
                        </a:ln>
                      </pic:spPr>
                    </pic:pic>
                  </a:graphicData>
                </a:graphic>
                <wp14:sizeRelH relativeFrom="margin">
                  <wp14:pctWidth>0</wp14:pctWidth>
                </wp14:sizeRelH>
                <wp14:sizeRelV relativeFrom="margin">
                  <wp14:pctHeight>0</wp14:pctHeight>
                </wp14:sizeRelV>
              </wp:anchor>
            </w:drawing>
          </w:r>
          <w:r>
            <w:t>President: HRH The Prince of Wales</w:t>
          </w:r>
        </w:p>
        <w:p w14:paraId="6D6466D8" w14:textId="77777777" w:rsidR="003043BE" w:rsidRDefault="003043BE" w:rsidP="003043BE">
          <w:pPr>
            <w:pStyle w:val="Addressgrey"/>
          </w:pPr>
          <w:r>
            <w:t>Chair: Tim Parker</w:t>
          </w:r>
        </w:p>
        <w:p w14:paraId="3FCA5212" w14:textId="77777777" w:rsidR="003043BE" w:rsidRDefault="003043BE" w:rsidP="003043BE">
          <w:pPr>
            <w:pStyle w:val="Addressgrey"/>
          </w:pPr>
          <w:r>
            <w:t>Director-General: Hilary McGrady</w:t>
          </w:r>
        </w:p>
        <w:p w14:paraId="4FBB6211" w14:textId="77777777" w:rsidR="003043BE" w:rsidRDefault="003043BE" w:rsidP="003043BE">
          <w:pPr>
            <w:pStyle w:val="Addressgrey"/>
            <w:tabs>
              <w:tab w:val="left" w:pos="5010"/>
            </w:tabs>
          </w:pPr>
          <w:r>
            <w:tab/>
          </w:r>
        </w:p>
        <w:p w14:paraId="62AE04BC" w14:textId="77777777" w:rsidR="003043BE" w:rsidRDefault="003043BE" w:rsidP="003043BE">
          <w:pPr>
            <w:pStyle w:val="Addressgrey"/>
          </w:pPr>
          <w:r>
            <w:t xml:space="preserve">Registered office: </w:t>
          </w:r>
        </w:p>
        <w:p w14:paraId="48F882FA" w14:textId="77777777" w:rsidR="003043BE" w:rsidRDefault="003043BE" w:rsidP="003043BE">
          <w:pPr>
            <w:pStyle w:val="Addressgrey"/>
          </w:pPr>
          <w:r>
            <w:t>Heelis, Kemble Drive, Swindon, Wiltshire SN2 2NA</w:t>
          </w:r>
        </w:p>
        <w:p w14:paraId="00C59321" w14:textId="77777777" w:rsidR="003043BE" w:rsidRDefault="003043BE" w:rsidP="003043BE">
          <w:pPr>
            <w:pStyle w:val="Addressgrey"/>
          </w:pPr>
          <w:r>
            <w:t>Registered charity number 205846</w:t>
          </w:r>
        </w:p>
      </w:tc>
    </w:tr>
  </w:tbl>
  <w:p w14:paraId="3678EE36" w14:textId="77777777" w:rsidR="003043BE" w:rsidRDefault="003043BE">
    <w:pPr>
      <w:pStyle w:val="Footer"/>
    </w:pPr>
  </w:p>
  <w:p w14:paraId="58576B47" w14:textId="77777777" w:rsidR="003043BE" w:rsidRDefault="003043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F8141" w14:textId="77777777" w:rsidR="009F1221" w:rsidRDefault="009F1221" w:rsidP="003043BE">
      <w:r>
        <w:separator/>
      </w:r>
    </w:p>
  </w:footnote>
  <w:footnote w:type="continuationSeparator" w:id="0">
    <w:p w14:paraId="40AD3792" w14:textId="77777777" w:rsidR="009F1221" w:rsidRDefault="009F1221" w:rsidP="003043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3BE"/>
    <w:rsid w:val="00086D18"/>
    <w:rsid w:val="00166007"/>
    <w:rsid w:val="00264DC6"/>
    <w:rsid w:val="003043BE"/>
    <w:rsid w:val="004C050F"/>
    <w:rsid w:val="004E69DD"/>
    <w:rsid w:val="006231E2"/>
    <w:rsid w:val="006965D2"/>
    <w:rsid w:val="0071777A"/>
    <w:rsid w:val="007E3B3D"/>
    <w:rsid w:val="009746C3"/>
    <w:rsid w:val="009F1221"/>
    <w:rsid w:val="00B40CD7"/>
    <w:rsid w:val="00BD259B"/>
    <w:rsid w:val="00CF1F1E"/>
    <w:rsid w:val="00D9594B"/>
    <w:rsid w:val="00E042AB"/>
    <w:rsid w:val="00E5041B"/>
    <w:rsid w:val="00E80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30DC9"/>
  <w15:chartTrackingRefBased/>
  <w15:docId w15:val="{A9585B97-9F14-4CCA-8D1C-970D482AC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sz w:val="16"/>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3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43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043BE"/>
    <w:rPr>
      <w:color w:val="0000FF"/>
      <w:u w:val="single"/>
    </w:rPr>
  </w:style>
  <w:style w:type="paragraph" w:styleId="Header">
    <w:name w:val="header"/>
    <w:basedOn w:val="Normal"/>
    <w:link w:val="HeaderChar"/>
    <w:uiPriority w:val="99"/>
    <w:unhideWhenUsed/>
    <w:rsid w:val="003043BE"/>
    <w:pPr>
      <w:tabs>
        <w:tab w:val="center" w:pos="4513"/>
        <w:tab w:val="right" w:pos="9026"/>
      </w:tabs>
    </w:pPr>
  </w:style>
  <w:style w:type="character" w:customStyle="1" w:styleId="HeaderChar">
    <w:name w:val="Header Char"/>
    <w:basedOn w:val="DefaultParagraphFont"/>
    <w:link w:val="Header"/>
    <w:uiPriority w:val="99"/>
    <w:rsid w:val="003043BE"/>
  </w:style>
  <w:style w:type="paragraph" w:styleId="Footer">
    <w:name w:val="footer"/>
    <w:basedOn w:val="Normal"/>
    <w:link w:val="FooterChar"/>
    <w:uiPriority w:val="99"/>
    <w:unhideWhenUsed/>
    <w:rsid w:val="003043BE"/>
    <w:pPr>
      <w:tabs>
        <w:tab w:val="center" w:pos="4513"/>
        <w:tab w:val="right" w:pos="9026"/>
      </w:tabs>
    </w:pPr>
  </w:style>
  <w:style w:type="character" w:customStyle="1" w:styleId="FooterChar">
    <w:name w:val="Footer Char"/>
    <w:basedOn w:val="DefaultParagraphFont"/>
    <w:link w:val="Footer"/>
    <w:uiPriority w:val="99"/>
    <w:rsid w:val="003043BE"/>
  </w:style>
  <w:style w:type="paragraph" w:customStyle="1" w:styleId="Addressblack">
    <w:name w:val="Address black"/>
    <w:semiHidden/>
    <w:rsid w:val="003043BE"/>
    <w:pPr>
      <w:spacing w:line="220" w:lineRule="atLeast"/>
    </w:pPr>
    <w:rPr>
      <w:rFonts w:eastAsia="Times New Roman"/>
      <w:noProof/>
      <w:sz w:val="18"/>
      <w:szCs w:val="24"/>
      <w:lang w:eastAsia="en-GB"/>
    </w:rPr>
  </w:style>
  <w:style w:type="paragraph" w:customStyle="1" w:styleId="Addressgrey">
    <w:name w:val="Address grey"/>
    <w:basedOn w:val="Addressblack"/>
    <w:semiHidden/>
    <w:rsid w:val="003043BE"/>
    <w:rPr>
      <w:color w:val="666666"/>
    </w:rPr>
  </w:style>
  <w:style w:type="paragraph" w:styleId="BalloonText">
    <w:name w:val="Balloon Text"/>
    <w:basedOn w:val="Normal"/>
    <w:link w:val="BalloonTextChar"/>
    <w:uiPriority w:val="99"/>
    <w:semiHidden/>
    <w:unhideWhenUsed/>
    <w:rsid w:val="007E3B3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3B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nationaltrustjobs.org.uk/supporting-yo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cid:image004.png@01D4FB47.6CC9EED0"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450</Words>
  <Characters>2346</Characters>
  <Application>Microsoft Office Word</Application>
  <DocSecurity>0</DocSecurity>
  <Lines>111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Marles, Victoria</dc:creator>
  <cp:keywords/>
  <dc:description/>
  <cp:lastModifiedBy>Lewis Carey</cp:lastModifiedBy>
  <cp:revision>3</cp:revision>
  <dcterms:created xsi:type="dcterms:W3CDTF">2026-03-13T12:43:00Z</dcterms:created>
  <dcterms:modified xsi:type="dcterms:W3CDTF">2026-03-13T12:43:00Z</dcterms:modified>
</cp:coreProperties>
</file>